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21145">
      <w:pPr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工程量清单编制说明</w:t>
      </w:r>
    </w:p>
    <w:p w14:paraId="7FCF4DCB">
      <w:pPr>
        <w:spacing w:before="156" w:beforeLines="50"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一、工程概况</w:t>
      </w:r>
    </w:p>
    <w:p w14:paraId="4EE85DE8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4"/>
        </w:rPr>
        <w:t>1.工程名称：朝阳区大屯地区0205-659地块及周边储备用地B4综合性商业金融服务业用地项目（1#酒店）燃气工程</w:t>
      </w:r>
    </w:p>
    <w:p w14:paraId="43675C2E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2.建设地点：北京市朝阳区</w:t>
      </w:r>
    </w:p>
    <w:p w14:paraId="6F4834D0">
      <w:pPr>
        <w:spacing w:line="360" w:lineRule="auto"/>
        <w:ind w:right="-57" w:rightChars="-27"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3.比选范围：包括</w:t>
      </w:r>
      <w:r>
        <w:rPr>
          <w:rFonts w:hint="eastAsia" w:ascii="宋体" w:hAnsi="宋体" w:eastAsia="宋体" w:cs="宋体"/>
          <w:sz w:val="24"/>
          <w:lang w:val="en-US" w:eastAsia="zh-CN"/>
        </w:rPr>
        <w:t>但不限于</w:t>
      </w:r>
      <w:r>
        <w:rPr>
          <w:rFonts w:hint="eastAsia" w:ascii="宋体" w:hAnsi="宋体" w:eastAsia="宋体" w:cs="宋体"/>
          <w:sz w:val="24"/>
        </w:rPr>
        <w:t>切改线部分、燃气报警、外线部分、内线部分等</w:t>
      </w:r>
      <w:r>
        <w:rPr>
          <w:rFonts w:hint="eastAsia" w:ascii="宋体" w:hAnsi="宋体" w:eastAsia="宋体" w:cs="宋体"/>
          <w:sz w:val="24"/>
          <w:lang w:val="en-US" w:eastAsia="zh-CN"/>
        </w:rPr>
        <w:t>系统的</w:t>
      </w:r>
      <w:r>
        <w:rPr>
          <w:rFonts w:hint="eastAsia" w:ascii="宋体" w:hAnsi="宋体" w:eastAsia="宋体" w:cs="宋体"/>
          <w:sz w:val="24"/>
        </w:rPr>
        <w:t>材料设备供应、安装及调试</w:t>
      </w: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包含与厨房内新排风系统和烟罩灭火系统的联动调试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sz w:val="24"/>
        </w:rPr>
        <w:t>、</w:t>
      </w:r>
      <w:r>
        <w:rPr>
          <w:rFonts w:hint="eastAsia" w:ascii="宋体" w:hAnsi="宋体" w:eastAsia="宋体" w:cs="宋体"/>
          <w:sz w:val="24"/>
          <w:lang w:val="en-US" w:eastAsia="zh-CN"/>
        </w:rPr>
        <w:t>通气</w:t>
      </w:r>
      <w:r>
        <w:rPr>
          <w:rFonts w:hint="eastAsia" w:ascii="宋体" w:hAnsi="宋体" w:eastAsia="宋体" w:cs="宋体"/>
          <w:sz w:val="24"/>
        </w:rPr>
        <w:t xml:space="preserve">验收及保修，并为比选人提供免费技术培训操作保养等全部内容。 </w:t>
      </w:r>
    </w:p>
    <w:p w14:paraId="401F032D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二、编制依据：</w:t>
      </w:r>
    </w:p>
    <w:p w14:paraId="00C9B9A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1.《建设工程工程量清单计价规范》（GB50500-2013）、2021年《北京市建设工程计价依据---预算消耗量标准》。</w:t>
      </w:r>
    </w:p>
    <w:p w14:paraId="0A2638C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2.本项目招标图纸。</w:t>
      </w:r>
    </w:p>
    <w:p w14:paraId="775C449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3.其他相关法律法规。</w:t>
      </w:r>
    </w:p>
    <w:p w14:paraId="695D13BD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三、其他需要说明事项</w:t>
      </w:r>
    </w:p>
    <w:p w14:paraId="7532B240">
      <w:pPr>
        <w:pStyle w:val="8"/>
        <w:numPr>
          <w:ilvl w:val="0"/>
          <w:numId w:val="1"/>
        </w:numPr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低压带气接线（坑探）、低压带气切线（坑探）按项计入清单；</w:t>
      </w:r>
    </w:p>
    <w:p w14:paraId="34ED2C40">
      <w:pPr>
        <w:pStyle w:val="8"/>
        <w:numPr>
          <w:ilvl w:val="0"/>
          <w:numId w:val="1"/>
        </w:numPr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管件工程量依据图纸计入清单；</w:t>
      </w:r>
    </w:p>
    <w:p w14:paraId="09C7556A">
      <w:pPr>
        <w:pStyle w:val="8"/>
        <w:numPr>
          <w:ilvl w:val="0"/>
          <w:numId w:val="1"/>
        </w:numPr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燃气地面标识牌按</w:t>
      </w:r>
      <w:r>
        <w:rPr>
          <w:rFonts w:hint="eastAsia" w:ascii="宋体" w:hAnsi="宋体" w:eastAsia="宋体" w:cs="宋体"/>
          <w:color w:val="000000"/>
          <w:lang w:val="en-US" w:eastAsia="zh-CN"/>
        </w:rPr>
        <w:t>个</w:t>
      </w:r>
      <w:r>
        <w:rPr>
          <w:rFonts w:hint="eastAsia" w:ascii="宋体" w:hAnsi="宋体" w:eastAsia="宋体" w:cs="宋体"/>
          <w:color w:val="000000"/>
        </w:rPr>
        <w:t>计入清单；</w:t>
      </w:r>
    </w:p>
    <w:p w14:paraId="3F2485E5">
      <w:pPr>
        <w:pStyle w:val="8"/>
        <w:numPr>
          <w:ilvl w:val="0"/>
          <w:numId w:val="1"/>
        </w:numPr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焊缝X射线探伤按项计入清单；</w:t>
      </w:r>
    </w:p>
    <w:p w14:paraId="79F53EBD">
      <w:pPr>
        <w:pStyle w:val="8"/>
        <w:numPr>
          <w:ilvl w:val="0"/>
          <w:numId w:val="1"/>
        </w:numPr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测量费、防腐检测费按市场化询价计入。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685880"/>
    <w:multiLevelType w:val="multilevel"/>
    <w:tmpl w:val="5F685880"/>
    <w:lvl w:ilvl="0" w:tentative="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gzNTAzYzJhNjA4OTc1MDkwYTUyMTVmOWFkYmI2NDYifQ=="/>
  </w:docVars>
  <w:rsids>
    <w:rsidRoot w:val="406B063D"/>
    <w:rsid w:val="00017FF9"/>
    <w:rsid w:val="00030E6A"/>
    <w:rsid w:val="0004121E"/>
    <w:rsid w:val="00071E52"/>
    <w:rsid w:val="00077973"/>
    <w:rsid w:val="000A3642"/>
    <w:rsid w:val="000A3819"/>
    <w:rsid w:val="000B2F71"/>
    <w:rsid w:val="000C57FA"/>
    <w:rsid w:val="000D5207"/>
    <w:rsid w:val="00136070"/>
    <w:rsid w:val="00140F50"/>
    <w:rsid w:val="001961F0"/>
    <w:rsid w:val="00197F4F"/>
    <w:rsid w:val="001A517C"/>
    <w:rsid w:val="001F07C1"/>
    <w:rsid w:val="00201DD8"/>
    <w:rsid w:val="00232A8D"/>
    <w:rsid w:val="00251E64"/>
    <w:rsid w:val="00252060"/>
    <w:rsid w:val="00260358"/>
    <w:rsid w:val="00295CA6"/>
    <w:rsid w:val="002B069D"/>
    <w:rsid w:val="002C1030"/>
    <w:rsid w:val="002F6FB2"/>
    <w:rsid w:val="0035507E"/>
    <w:rsid w:val="003716AC"/>
    <w:rsid w:val="003A67F4"/>
    <w:rsid w:val="003D526A"/>
    <w:rsid w:val="003F1748"/>
    <w:rsid w:val="00433856"/>
    <w:rsid w:val="00483D26"/>
    <w:rsid w:val="004C456E"/>
    <w:rsid w:val="004D2C29"/>
    <w:rsid w:val="00515AE8"/>
    <w:rsid w:val="005222C0"/>
    <w:rsid w:val="005477B1"/>
    <w:rsid w:val="0057255A"/>
    <w:rsid w:val="005735F8"/>
    <w:rsid w:val="00574C68"/>
    <w:rsid w:val="005C1316"/>
    <w:rsid w:val="00605C2E"/>
    <w:rsid w:val="0063238B"/>
    <w:rsid w:val="006425D9"/>
    <w:rsid w:val="00645293"/>
    <w:rsid w:val="006A4AC9"/>
    <w:rsid w:val="006B25E9"/>
    <w:rsid w:val="006B7395"/>
    <w:rsid w:val="006D1A5D"/>
    <w:rsid w:val="006E54F9"/>
    <w:rsid w:val="00702C9E"/>
    <w:rsid w:val="00704F8D"/>
    <w:rsid w:val="00740DFD"/>
    <w:rsid w:val="00752837"/>
    <w:rsid w:val="007A7771"/>
    <w:rsid w:val="007F562D"/>
    <w:rsid w:val="007F5796"/>
    <w:rsid w:val="0084191E"/>
    <w:rsid w:val="00875BE6"/>
    <w:rsid w:val="008A4B25"/>
    <w:rsid w:val="008D70F7"/>
    <w:rsid w:val="00920DEC"/>
    <w:rsid w:val="009320A7"/>
    <w:rsid w:val="009331FE"/>
    <w:rsid w:val="009B69C8"/>
    <w:rsid w:val="009C1067"/>
    <w:rsid w:val="009C6FBC"/>
    <w:rsid w:val="009F0804"/>
    <w:rsid w:val="00A006AD"/>
    <w:rsid w:val="00A15811"/>
    <w:rsid w:val="00A5183A"/>
    <w:rsid w:val="00A8337D"/>
    <w:rsid w:val="00A964A9"/>
    <w:rsid w:val="00AE7FC3"/>
    <w:rsid w:val="00B02841"/>
    <w:rsid w:val="00B13E12"/>
    <w:rsid w:val="00B71C21"/>
    <w:rsid w:val="00B75F51"/>
    <w:rsid w:val="00B95101"/>
    <w:rsid w:val="00BA3614"/>
    <w:rsid w:val="00BD1C64"/>
    <w:rsid w:val="00BF43A3"/>
    <w:rsid w:val="00C10201"/>
    <w:rsid w:val="00C2398F"/>
    <w:rsid w:val="00C33EF6"/>
    <w:rsid w:val="00C57CF9"/>
    <w:rsid w:val="00C9293E"/>
    <w:rsid w:val="00CD3C95"/>
    <w:rsid w:val="00D87DB8"/>
    <w:rsid w:val="00D91A73"/>
    <w:rsid w:val="00D95ED9"/>
    <w:rsid w:val="00DA50AC"/>
    <w:rsid w:val="00DB7A75"/>
    <w:rsid w:val="00DF67FD"/>
    <w:rsid w:val="00DF7F60"/>
    <w:rsid w:val="00E05E6B"/>
    <w:rsid w:val="00E37A37"/>
    <w:rsid w:val="00E50E2C"/>
    <w:rsid w:val="00E623F2"/>
    <w:rsid w:val="00E75592"/>
    <w:rsid w:val="00EE5E48"/>
    <w:rsid w:val="00F17281"/>
    <w:rsid w:val="00F258BF"/>
    <w:rsid w:val="00F35477"/>
    <w:rsid w:val="00F72C05"/>
    <w:rsid w:val="00F84F8A"/>
    <w:rsid w:val="00F856A7"/>
    <w:rsid w:val="00F90F7A"/>
    <w:rsid w:val="00FD7CDA"/>
    <w:rsid w:val="00FE7D5A"/>
    <w:rsid w:val="03F133B2"/>
    <w:rsid w:val="04DA4E89"/>
    <w:rsid w:val="08A1568B"/>
    <w:rsid w:val="0A9764D3"/>
    <w:rsid w:val="0C2E4A23"/>
    <w:rsid w:val="0CAA6376"/>
    <w:rsid w:val="0DA73361"/>
    <w:rsid w:val="0E6D5877"/>
    <w:rsid w:val="0EEA10F3"/>
    <w:rsid w:val="12492C39"/>
    <w:rsid w:val="125D76BF"/>
    <w:rsid w:val="18411FA1"/>
    <w:rsid w:val="1B797370"/>
    <w:rsid w:val="20EA35AE"/>
    <w:rsid w:val="225D4EB6"/>
    <w:rsid w:val="22F33805"/>
    <w:rsid w:val="266E1A5F"/>
    <w:rsid w:val="2A6146A2"/>
    <w:rsid w:val="2E0059A5"/>
    <w:rsid w:val="32F50189"/>
    <w:rsid w:val="3D900262"/>
    <w:rsid w:val="3F961920"/>
    <w:rsid w:val="3FAE22F9"/>
    <w:rsid w:val="406B063D"/>
    <w:rsid w:val="411C6A9E"/>
    <w:rsid w:val="465028A5"/>
    <w:rsid w:val="4DAB79CB"/>
    <w:rsid w:val="4DEE30DE"/>
    <w:rsid w:val="59130EEF"/>
    <w:rsid w:val="5C3E4ECE"/>
    <w:rsid w:val="6381396F"/>
    <w:rsid w:val="63AD5074"/>
    <w:rsid w:val="68B318D4"/>
    <w:rsid w:val="6A0D36EB"/>
    <w:rsid w:val="6D2836C8"/>
    <w:rsid w:val="714D7D3C"/>
    <w:rsid w:val="75382750"/>
    <w:rsid w:val="75531A15"/>
    <w:rsid w:val="75923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semiHidden/>
    <w:unhideWhenUsed/>
    <w:qFormat/>
    <w:uiPriority w:val="0"/>
    <w:pPr>
      <w:keepNext/>
      <w:keepLines/>
      <w:spacing w:line="360" w:lineRule="auto"/>
      <w:ind w:firstLine="600" w:firstLineChars="200"/>
      <w:outlineLvl w:val="3"/>
    </w:pPr>
    <w:rPr>
      <w:rFonts w:ascii="Arial" w:hAnsi="Arial"/>
      <w:b/>
      <w:sz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8">
    <w:name w:val="List Paragraph"/>
    <w:basedOn w:val="1"/>
    <w:autoRedefine/>
    <w:qFormat/>
    <w:uiPriority w:val="99"/>
    <w:pPr>
      <w:tabs>
        <w:tab w:val="left" w:pos="312"/>
      </w:tabs>
      <w:spacing w:line="360" w:lineRule="auto"/>
      <w:ind w:left="480"/>
    </w:pPr>
    <w:rPr>
      <w:rFonts w:ascii="仿宋_GB2312" w:hAnsi="Times New Roman" w:eastAsia="仿宋_GB2312"/>
      <w:color w:val="000000" w:themeColor="text1"/>
      <w:sz w:val="24"/>
      <w14:textFill>
        <w14:solidFill>
          <w14:schemeClr w14:val="tx1"/>
        </w14:solidFill>
      </w14:textFill>
    </w:rPr>
  </w:style>
  <w:style w:type="character" w:customStyle="1" w:styleId="9">
    <w:name w:val="页眉 字符"/>
    <w:basedOn w:val="7"/>
    <w:link w:val="4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1</Pages>
  <Words>347</Words>
  <Characters>378</Characters>
  <Lines>9</Lines>
  <Paragraphs>13</Paragraphs>
  <TotalTime>0</TotalTime>
  <ScaleCrop>false</ScaleCrop>
  <LinksUpToDate>false</LinksUpToDate>
  <CharactersWithSpaces>379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2023-12-29T00:48:00Z</dcterms:created>
  <dc:creator>wy</dc:creator>
  <cp:lastModifiedBy>风轻云淡</cp:lastModifiedBy>
  <dcterms:modified xsi:type="dcterms:W3CDTF">2025-06-24T00:40:24Z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E82AC641514A425FA8980D955AFFAE86_13</vt:lpwstr>
  </property>
  <property fmtid="{D5CDD505-2E9C-101B-9397-08002B2CF9AE}" pid="4" name="KSOTemplateDocerSaveRecord">
    <vt:lpwstr>eyJoZGlkIjoiOGZmMDkxYzk0YjdjYjNmYTc2MDdjOWY1ZmFjYTJkNmMiLCJ1c2VySWQiOiIyNTUzMzAzNzcifQ==</vt:lpwstr>
  </property>
</Properties>
</file>